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4CD" w:rsidRPr="00E744CD" w:rsidP="00E744CD">
      <w:pPr>
        <w:tabs>
          <w:tab w:val="left" w:pos="142"/>
          <w:tab w:val="left" w:pos="854"/>
        </w:tabs>
        <w:ind w:right="-1" w:firstLine="567"/>
        <w:jc w:val="right"/>
        <w:rPr>
          <w:bCs/>
          <w:sz w:val="24"/>
          <w:szCs w:val="24"/>
        </w:rPr>
      </w:pPr>
      <w:r w:rsidRPr="00E744CD">
        <w:rPr>
          <w:bCs/>
          <w:sz w:val="24"/>
          <w:szCs w:val="24"/>
        </w:rPr>
        <w:t xml:space="preserve">№ 2-1044-2106/2025   </w:t>
      </w:r>
    </w:p>
    <w:p w:rsidR="00E744CD" w:rsidRPr="00E744CD" w:rsidP="00E744CD">
      <w:pPr>
        <w:tabs>
          <w:tab w:val="left" w:pos="142"/>
          <w:tab w:val="left" w:pos="854"/>
        </w:tabs>
        <w:ind w:right="-1" w:firstLine="567"/>
        <w:jc w:val="right"/>
        <w:rPr>
          <w:bCs/>
          <w:sz w:val="24"/>
          <w:szCs w:val="24"/>
        </w:rPr>
      </w:pPr>
      <w:r w:rsidRPr="00E744CD">
        <w:rPr>
          <w:bCs/>
          <w:sz w:val="24"/>
          <w:szCs w:val="24"/>
        </w:rPr>
        <w:t>УИД</w:t>
      </w:r>
      <w:r w:rsidRPr="00E744CD">
        <w:rPr>
          <w:rFonts w:ascii="Tahoma" w:hAnsi="Tahoma" w:cs="Tahoma"/>
          <w:bCs/>
          <w:sz w:val="24"/>
          <w:szCs w:val="24"/>
        </w:rPr>
        <w:t xml:space="preserve"> </w:t>
      </w:r>
      <w:r w:rsidRPr="00E744CD">
        <w:rPr>
          <w:bCs/>
          <w:sz w:val="24"/>
          <w:szCs w:val="24"/>
        </w:rPr>
        <w:t>86MS0046-01-2025-000015-49</w:t>
      </w:r>
    </w:p>
    <w:p w:rsidR="00E744CD" w:rsidRPr="00E744CD" w:rsidP="00E744CD">
      <w:pPr>
        <w:tabs>
          <w:tab w:val="left" w:pos="142"/>
          <w:tab w:val="left" w:pos="854"/>
        </w:tabs>
        <w:ind w:right="-1" w:firstLine="567"/>
        <w:jc w:val="right"/>
        <w:rPr>
          <w:bCs/>
          <w:sz w:val="24"/>
          <w:szCs w:val="24"/>
        </w:rPr>
      </w:pPr>
    </w:p>
    <w:p w:rsidR="00E744CD" w:rsidRPr="00E744CD" w:rsidP="00E744CD">
      <w:pPr>
        <w:tabs>
          <w:tab w:val="left" w:pos="142"/>
          <w:tab w:val="left" w:pos="854"/>
        </w:tabs>
        <w:ind w:right="-1" w:firstLine="567"/>
        <w:jc w:val="center"/>
        <w:rPr>
          <w:bCs/>
          <w:sz w:val="24"/>
          <w:szCs w:val="24"/>
        </w:rPr>
      </w:pPr>
      <w:r w:rsidRPr="00E744CD">
        <w:rPr>
          <w:bCs/>
          <w:sz w:val="24"/>
          <w:szCs w:val="24"/>
        </w:rPr>
        <w:t>ЗАОЧНОЕ РЕШЕНИЕ</w:t>
      </w:r>
    </w:p>
    <w:p w:rsidR="00E744CD" w:rsidRPr="00E744CD" w:rsidP="00E744CD">
      <w:pPr>
        <w:pStyle w:val="Title"/>
        <w:tabs>
          <w:tab w:val="left" w:pos="142"/>
        </w:tabs>
        <w:ind w:right="-1" w:firstLine="567"/>
        <w:rPr>
          <w:b w:val="0"/>
        </w:rPr>
      </w:pPr>
      <w:r w:rsidRPr="00E744CD">
        <w:rPr>
          <w:b w:val="0"/>
        </w:rPr>
        <w:t>ИМЕНЕМ РОССИЙСКОЙ ФЕДЕРАЦИИ</w:t>
      </w:r>
    </w:p>
    <w:p w:rsidR="00E744CD" w:rsidRPr="00E744CD" w:rsidP="00E744CD">
      <w:pPr>
        <w:pStyle w:val="Title"/>
        <w:tabs>
          <w:tab w:val="left" w:pos="142"/>
        </w:tabs>
        <w:ind w:right="-1" w:firstLine="567"/>
        <w:rPr>
          <w:b w:val="0"/>
        </w:rPr>
      </w:pPr>
      <w:r w:rsidRPr="00E744CD">
        <w:rPr>
          <w:b w:val="0"/>
        </w:rPr>
        <w:t>(РЕЗОЛЮТИВНАЯ ЧАСТЬ)</w:t>
      </w:r>
    </w:p>
    <w:p w:rsidR="00E744CD" w:rsidRPr="00E744CD" w:rsidP="00E744CD">
      <w:pPr>
        <w:tabs>
          <w:tab w:val="left" w:pos="142"/>
          <w:tab w:val="left" w:pos="854"/>
        </w:tabs>
        <w:ind w:right="-1" w:firstLine="567"/>
        <w:jc w:val="center"/>
        <w:rPr>
          <w:b/>
          <w:bCs/>
          <w:color w:val="000000"/>
          <w:sz w:val="24"/>
          <w:szCs w:val="24"/>
        </w:rPr>
      </w:pPr>
    </w:p>
    <w:p w:rsidR="00E744CD" w:rsidRPr="00E744CD" w:rsidP="00E744CD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right="-1" w:firstLine="567"/>
        <w:rPr>
          <w:color w:val="000000"/>
          <w:sz w:val="24"/>
          <w:szCs w:val="24"/>
        </w:rPr>
      </w:pPr>
      <w:r w:rsidRPr="00E744CD">
        <w:rPr>
          <w:color w:val="000000"/>
          <w:sz w:val="24"/>
          <w:szCs w:val="24"/>
        </w:rPr>
        <w:t>06 мая 2025 года</w:t>
      </w:r>
      <w:r w:rsidRPr="00E744CD"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/>
          <w:color w:val="000000"/>
          <w:sz w:val="24"/>
          <w:szCs w:val="24"/>
        </w:rPr>
        <w:t xml:space="preserve">     </w:t>
      </w:r>
      <w:r w:rsidRPr="00E744CD">
        <w:rPr>
          <w:rFonts w:ascii="Arial" w:hAnsi="Arial"/>
          <w:color w:val="000000"/>
          <w:sz w:val="24"/>
          <w:szCs w:val="24"/>
        </w:rPr>
        <w:t xml:space="preserve">  </w:t>
      </w:r>
      <w:r w:rsidRPr="00E744CD">
        <w:rPr>
          <w:color w:val="000000"/>
          <w:sz w:val="24"/>
          <w:szCs w:val="24"/>
        </w:rPr>
        <w:t>г. Нижневартовск</w:t>
      </w:r>
    </w:p>
    <w:p w:rsidR="00E744CD" w:rsidRPr="00E744CD" w:rsidP="00E744CD">
      <w:pPr>
        <w:tabs>
          <w:tab w:val="left" w:pos="142"/>
          <w:tab w:val="left" w:pos="9781"/>
        </w:tabs>
        <w:ind w:right="-1" w:firstLine="567"/>
        <w:jc w:val="both"/>
        <w:rPr>
          <w:sz w:val="24"/>
          <w:szCs w:val="24"/>
        </w:rPr>
      </w:pPr>
    </w:p>
    <w:p w:rsidR="00E744CD" w:rsidRPr="00E744CD" w:rsidP="00E744CD">
      <w:pPr>
        <w:tabs>
          <w:tab w:val="left" w:pos="142"/>
          <w:tab w:val="left" w:pos="9781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 </w:t>
      </w:r>
    </w:p>
    <w:p w:rsidR="00E744CD" w:rsidRPr="00E744CD" w:rsidP="00E744CD">
      <w:pPr>
        <w:tabs>
          <w:tab w:val="left" w:pos="142"/>
          <w:tab w:val="left" w:pos="9781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>при секретаре Вечер А.А.,</w:t>
      </w:r>
    </w:p>
    <w:p w:rsidR="00E744CD" w:rsidRPr="00E744CD" w:rsidP="00E744CD">
      <w:pPr>
        <w:tabs>
          <w:tab w:val="left" w:pos="142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>в отсутствие надлежащим образом уведомленных лиц: представителя истца САО «РЕСО-Гарантия», о</w:t>
      </w:r>
      <w:r w:rsidRPr="00E744CD">
        <w:rPr>
          <w:sz w:val="24"/>
          <w:szCs w:val="24"/>
        </w:rPr>
        <w:t>тветчика Ермилиной Е.Н.,</w:t>
      </w:r>
    </w:p>
    <w:p w:rsidR="00E744CD" w:rsidRPr="00E744CD" w:rsidP="00E744CD">
      <w:pPr>
        <w:tabs>
          <w:tab w:val="left" w:pos="142"/>
          <w:tab w:val="left" w:pos="9781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 xml:space="preserve">рассмотрев в открытом судебном заседании гражданское дело по иску САО «РЕСО-Гарантия» к Ермилиной Екатерине Николаевне о взыскании страхового возмещения в порядке регресса,   </w:t>
      </w:r>
    </w:p>
    <w:p w:rsidR="00E744CD" w:rsidRPr="00E744CD" w:rsidP="00E744CD">
      <w:pPr>
        <w:tabs>
          <w:tab w:val="left" w:pos="142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ab/>
        <w:t>Руководствуясь ст.ст. 194-199 ГПК РФ, мировой судья,</w:t>
      </w:r>
    </w:p>
    <w:p w:rsidR="00E744CD" w:rsidRPr="00E744CD" w:rsidP="00E744CD">
      <w:pPr>
        <w:tabs>
          <w:tab w:val="left" w:pos="142"/>
        </w:tabs>
        <w:ind w:right="-1" w:firstLine="567"/>
        <w:jc w:val="both"/>
        <w:rPr>
          <w:sz w:val="24"/>
          <w:szCs w:val="24"/>
        </w:rPr>
      </w:pPr>
    </w:p>
    <w:p w:rsidR="00E744CD" w:rsidRPr="00E744CD" w:rsidP="00E744CD">
      <w:pPr>
        <w:tabs>
          <w:tab w:val="left" w:pos="142"/>
        </w:tabs>
        <w:ind w:right="-1" w:firstLine="567"/>
        <w:jc w:val="center"/>
        <w:rPr>
          <w:sz w:val="24"/>
          <w:szCs w:val="24"/>
        </w:rPr>
      </w:pPr>
      <w:r w:rsidRPr="00E744CD">
        <w:rPr>
          <w:sz w:val="24"/>
          <w:szCs w:val="24"/>
        </w:rPr>
        <w:t>РЕШИЛ:</w:t>
      </w:r>
      <w:r w:rsidRPr="00E744CD">
        <w:rPr>
          <w:sz w:val="24"/>
          <w:szCs w:val="24"/>
        </w:rPr>
        <w:tab/>
        <w:t xml:space="preserve">    </w:t>
      </w:r>
    </w:p>
    <w:p w:rsidR="00E744CD" w:rsidRPr="00E744CD" w:rsidP="00E744CD">
      <w:pPr>
        <w:tabs>
          <w:tab w:val="left" w:pos="142"/>
          <w:tab w:val="left" w:pos="9781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>Исковые требования САО «РЕСО-Гарантия» к Ермилиной Екатерине Николаевне о взыскании страхового возмещения в порядке регресса, удовлетворить.</w:t>
      </w:r>
    </w:p>
    <w:p w:rsidR="00E744CD" w:rsidRPr="00E744CD" w:rsidP="00E744CD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>Взыскать с Ермилиной Екатерины Николаевны (</w:t>
      </w:r>
      <w:r w:rsidR="002372B0">
        <w:rPr>
          <w:sz w:val="24"/>
          <w:szCs w:val="24"/>
        </w:rPr>
        <w:t xml:space="preserve">в/у </w:t>
      </w:r>
      <w:r>
        <w:rPr>
          <w:sz w:val="24"/>
          <w:szCs w:val="24"/>
        </w:rPr>
        <w:t>*</w:t>
      </w:r>
      <w:r w:rsidRPr="002372B0">
        <w:rPr>
          <w:sz w:val="24"/>
          <w:szCs w:val="24"/>
        </w:rPr>
        <w:t>)</w:t>
      </w:r>
      <w:r w:rsidRPr="00E744CD">
        <w:rPr>
          <w:sz w:val="24"/>
          <w:szCs w:val="24"/>
        </w:rPr>
        <w:t xml:space="preserve"> в пользу САО «РЕСО-Гарантия» (ИНН 7710045520</w:t>
      </w:r>
      <w:r w:rsidRPr="00E744CD">
        <w:rPr>
          <w:sz w:val="24"/>
          <w:szCs w:val="24"/>
        </w:rPr>
        <w:t xml:space="preserve">) ущерб в сумме 10 200,00 руб., расходы по уплате государственной пошлины в размере 4000 руб., а всего взыскать 14200 (четырнадцать тысяч двести) рублей. </w:t>
      </w:r>
    </w:p>
    <w:p w:rsidR="00E744CD" w:rsidRPr="00E744CD" w:rsidP="00E744CD">
      <w:pPr>
        <w:ind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 xml:space="preserve">Производить взыскание с Ермилиной Екатерины Николаевны в пользу САО «РЕСО-Гарантия» процентов за пользование чужими денежными средствами с суммы ущерба в размере 10 200,00 руб., с даты вынесения решения суда и по день фактического исполнения обязательств, </w:t>
      </w:r>
      <w:r w:rsidRPr="00E744CD">
        <w:rPr>
          <w:sz w:val="24"/>
          <w:szCs w:val="24"/>
        </w:rPr>
        <w:t xml:space="preserve">начиная с момента вступления решения суда в законную силу и по день фактического исполнения обязательств.  </w:t>
      </w:r>
    </w:p>
    <w:p w:rsidR="00E744CD" w:rsidRPr="00E744CD" w:rsidP="00E744CD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E744CD" w:rsidRPr="00E744CD" w:rsidP="00E744CD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>в течение тр</w:t>
      </w:r>
      <w:r w:rsidRPr="00E744CD">
        <w:rPr>
          <w:sz w:val="24"/>
          <w:szCs w:val="24"/>
        </w:rPr>
        <w:t xml:space="preserve">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E744CD" w:rsidRPr="00E744CD" w:rsidP="00E744CD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 xml:space="preserve">в течение пятнадцати дней со дня объявления резолютивной части решения суда, если лица, участвующие в деле, их </w:t>
      </w:r>
      <w:r w:rsidRPr="00E744CD">
        <w:rPr>
          <w:sz w:val="24"/>
          <w:szCs w:val="24"/>
        </w:rPr>
        <w:t>представители не присутствовали в судебном заседании.</w:t>
      </w:r>
    </w:p>
    <w:p w:rsidR="00E744CD" w:rsidRPr="00E744CD" w:rsidP="00E744CD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E744CD" w:rsidRPr="00E744CD" w:rsidP="00E744CD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>Ответчик вправе подать в суд, принявший заочно</w:t>
      </w:r>
      <w:r w:rsidRPr="00E744CD">
        <w:rPr>
          <w:sz w:val="24"/>
          <w:szCs w:val="24"/>
        </w:rPr>
        <w:t>е решение, заявление об отмене этого решения суда в течение семи дней со дня вручения ему копии этого решения.</w:t>
      </w:r>
    </w:p>
    <w:p w:rsidR="00E744CD" w:rsidRPr="00E744CD" w:rsidP="00E744CD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</w:t>
      </w:r>
      <w:r w:rsidRPr="00E744CD">
        <w:rPr>
          <w:sz w:val="24"/>
          <w:szCs w:val="24"/>
        </w:rPr>
        <w:t>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</w:t>
      </w:r>
      <w:r w:rsidRPr="00E744CD">
        <w:rPr>
          <w:sz w:val="24"/>
          <w:szCs w:val="24"/>
        </w:rPr>
        <w:t>рового судью судебного участка №6.</w:t>
      </w:r>
    </w:p>
    <w:p w:rsidR="00E744CD" w:rsidRPr="00E744CD" w:rsidP="00E744CD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744CD" w:rsidRPr="00E744CD" w:rsidP="00E744CD">
      <w:pPr>
        <w:widowControl w:val="0"/>
        <w:tabs>
          <w:tab w:val="left" w:pos="142"/>
        </w:tabs>
        <w:ind w:right="-1" w:firstLine="567"/>
        <w:jc w:val="both"/>
        <w:rPr>
          <w:sz w:val="24"/>
          <w:szCs w:val="24"/>
        </w:rPr>
      </w:pPr>
      <w:r w:rsidRPr="00E744CD">
        <w:rPr>
          <w:sz w:val="24"/>
          <w:szCs w:val="24"/>
        </w:rPr>
        <w:t xml:space="preserve">Мировой судья </w:t>
      </w:r>
      <w:r w:rsidRPr="00E744CD">
        <w:rPr>
          <w:sz w:val="24"/>
          <w:szCs w:val="24"/>
        </w:rPr>
        <w:tab/>
      </w:r>
      <w:r w:rsidRPr="00E744CD">
        <w:rPr>
          <w:sz w:val="24"/>
          <w:szCs w:val="24"/>
        </w:rPr>
        <w:tab/>
      </w:r>
      <w:r w:rsidRPr="00E744CD">
        <w:rPr>
          <w:sz w:val="24"/>
          <w:szCs w:val="24"/>
        </w:rPr>
        <w:tab/>
      </w:r>
      <w:r w:rsidRPr="00E744CD">
        <w:rPr>
          <w:sz w:val="24"/>
          <w:szCs w:val="24"/>
        </w:rPr>
        <w:tab/>
      </w:r>
      <w:r w:rsidRPr="00E744CD">
        <w:rPr>
          <w:sz w:val="24"/>
          <w:szCs w:val="24"/>
        </w:rPr>
        <w:tab/>
      </w:r>
      <w:r w:rsidRPr="00E744CD">
        <w:rPr>
          <w:sz w:val="24"/>
          <w:szCs w:val="24"/>
        </w:rPr>
        <w:tab/>
      </w:r>
      <w:r w:rsidRPr="00E744CD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</w:t>
      </w:r>
      <w:r w:rsidRPr="00E744CD">
        <w:rPr>
          <w:sz w:val="24"/>
          <w:szCs w:val="24"/>
        </w:rPr>
        <w:t xml:space="preserve"> Е.В. Аксенова</w:t>
      </w:r>
    </w:p>
    <w:p w:rsidR="00E744CD" w:rsidRPr="00E744CD" w:rsidP="00E744CD">
      <w:pPr>
        <w:ind w:firstLine="567"/>
        <w:rPr>
          <w:sz w:val="24"/>
          <w:szCs w:val="24"/>
        </w:rPr>
      </w:pPr>
      <w:r>
        <w:rPr>
          <w:rFonts w:eastAsia="MS Mincho"/>
          <w:sz w:val="24"/>
          <w:szCs w:val="24"/>
        </w:rPr>
        <w:t>*</w:t>
      </w:r>
    </w:p>
    <w:p w:rsidR="00E744CD" w:rsidRPr="00E744CD" w:rsidP="00E744CD">
      <w:pPr>
        <w:ind w:firstLine="567"/>
        <w:rPr>
          <w:sz w:val="24"/>
          <w:szCs w:val="24"/>
        </w:rPr>
      </w:pPr>
    </w:p>
    <w:p w:rsidR="00E222F4" w:rsidRPr="00E744CD" w:rsidP="00E744CD">
      <w:pPr>
        <w:ind w:firstLine="567"/>
        <w:rPr>
          <w:sz w:val="24"/>
          <w:szCs w:val="24"/>
        </w:rPr>
      </w:pPr>
    </w:p>
    <w:sectPr w:rsidSect="00E744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3E"/>
    <w:rsid w:val="002372B0"/>
    <w:rsid w:val="007B7CE9"/>
    <w:rsid w:val="00A95C3E"/>
    <w:rsid w:val="00E222F4"/>
    <w:rsid w:val="00E74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3FF129-A3B1-4AEE-A963-9C1A209D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44CD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E74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372B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372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